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FB" w:rsidRDefault="005639C5" w:rsidP="00133473">
      <w:pPr>
        <w:jc w:val="center"/>
        <w:rPr>
          <w:rFonts w:ascii="HelveticaNeueLT Std" w:hAnsi="HelveticaNeueLT Std"/>
          <w:b/>
          <w:bCs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6B06B4C2" wp14:editId="7B516238">
            <wp:extent cx="1457325" cy="1457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F_OTY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118" cy="145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97" w:rsidRPr="003D2DCF" w:rsidRDefault="006E7C97" w:rsidP="00833CBB">
      <w:pPr>
        <w:pStyle w:val="Heading1"/>
        <w:ind w:left="720" w:right="936"/>
        <w:jc w:val="center"/>
        <w:rPr>
          <w:rFonts w:ascii="HelveticaNeueLT Std" w:hAnsi="HelveticaNeueLT Std"/>
          <w:b/>
          <w:bCs/>
          <w:sz w:val="28"/>
        </w:rPr>
      </w:pPr>
      <w:r w:rsidRPr="003D2DCF">
        <w:rPr>
          <w:rFonts w:ascii="HelveticaNeueLT Std" w:hAnsi="HelveticaNeueLT Std"/>
          <w:b/>
          <w:bCs/>
          <w:sz w:val="28"/>
        </w:rPr>
        <w:t>JOB POSTING</w:t>
      </w:r>
    </w:p>
    <w:p w:rsidR="006E7C97" w:rsidRPr="003D2DCF" w:rsidRDefault="006E7C97">
      <w:pPr>
        <w:ind w:left="720" w:right="936"/>
        <w:rPr>
          <w:rFonts w:ascii="HelveticaNeueLT Std" w:hAnsi="HelveticaNeueLT Std"/>
          <w:b/>
          <w:bCs/>
          <w:sz w:val="22"/>
          <w:szCs w:val="22"/>
        </w:rPr>
      </w:pPr>
    </w:p>
    <w:p w:rsidR="001C21F3" w:rsidRPr="00133473" w:rsidRDefault="001C21F3" w:rsidP="001C21F3">
      <w:pPr>
        <w:pStyle w:val="Heading1"/>
        <w:tabs>
          <w:tab w:val="left" w:pos="-720"/>
        </w:tabs>
        <w:suppressAutoHyphens/>
        <w:ind w:left="720" w:right="936"/>
        <w:rPr>
          <w:rFonts w:ascii="HelveticaNeueLT Std" w:hAnsi="HelveticaNeueLT Std"/>
          <w:b/>
          <w:bCs/>
          <w:sz w:val="20"/>
        </w:rPr>
      </w:pPr>
      <w:r w:rsidRPr="00133473">
        <w:rPr>
          <w:rFonts w:ascii="HelveticaNeueLT Std" w:hAnsi="HelveticaNeueLT Std"/>
          <w:b/>
          <w:bCs/>
          <w:sz w:val="20"/>
        </w:rPr>
        <w:t xml:space="preserve">Position:  </w:t>
      </w:r>
      <w:r w:rsidRPr="00133473">
        <w:rPr>
          <w:rFonts w:ascii="HelveticaNeueLT Std" w:hAnsi="HelveticaNeueLT Std"/>
          <w:b/>
          <w:bCs/>
          <w:sz w:val="20"/>
        </w:rPr>
        <w:tab/>
      </w:r>
      <w:r w:rsidRPr="00133473">
        <w:rPr>
          <w:rFonts w:ascii="HelveticaNeueLT Std" w:hAnsi="HelveticaNeueLT Std"/>
          <w:b/>
          <w:bCs/>
          <w:sz w:val="20"/>
        </w:rPr>
        <w:tab/>
      </w:r>
      <w:r w:rsidR="005639C5" w:rsidRPr="00133473">
        <w:rPr>
          <w:rFonts w:ascii="HelveticaNeueLT Std" w:hAnsi="HelveticaNeueLT Std"/>
          <w:b/>
          <w:bCs/>
          <w:sz w:val="20"/>
        </w:rPr>
        <w:t>Donor Relations</w:t>
      </w:r>
      <w:r w:rsidR="005C48C9" w:rsidRPr="00133473">
        <w:rPr>
          <w:rFonts w:ascii="HelveticaNeueLT Std" w:hAnsi="HelveticaNeueLT Std"/>
          <w:b/>
          <w:bCs/>
          <w:sz w:val="20"/>
        </w:rPr>
        <w:t xml:space="preserve"> Coordinator</w:t>
      </w:r>
    </w:p>
    <w:p w:rsidR="001C21F3" w:rsidRPr="00133473" w:rsidRDefault="001C21F3" w:rsidP="001C21F3">
      <w:pPr>
        <w:rPr>
          <w:rFonts w:ascii="HelveticaNeueLT Std" w:hAnsi="HelveticaNeueLT Std"/>
          <w:i/>
          <w:lang w:val="en-CA"/>
        </w:rPr>
      </w:pPr>
      <w:r w:rsidRPr="00133473">
        <w:rPr>
          <w:rFonts w:ascii="HelveticaNeueLT Std" w:hAnsi="HelveticaNeueLT Std"/>
        </w:rPr>
        <w:tab/>
      </w:r>
      <w:r w:rsidRPr="00133473">
        <w:rPr>
          <w:rFonts w:ascii="HelveticaNeueLT Std" w:hAnsi="HelveticaNeueLT Std"/>
          <w:b/>
          <w:lang w:val="en-CA"/>
        </w:rPr>
        <w:t>T</w:t>
      </w:r>
      <w:r w:rsidR="006B053B" w:rsidRPr="00133473">
        <w:rPr>
          <w:rFonts w:ascii="HelveticaNeueLT Std" w:hAnsi="HelveticaNeueLT Std"/>
          <w:b/>
          <w:lang w:val="en-CA"/>
        </w:rPr>
        <w:t>ype</w:t>
      </w:r>
      <w:r w:rsidRPr="00133473">
        <w:rPr>
          <w:rFonts w:ascii="HelveticaNeueLT Std" w:hAnsi="HelveticaNeueLT Std"/>
          <w:b/>
          <w:lang w:val="en-CA"/>
        </w:rPr>
        <w:t>:</w:t>
      </w:r>
      <w:r w:rsidRPr="00133473">
        <w:rPr>
          <w:rFonts w:ascii="HelveticaNeueLT Std" w:hAnsi="HelveticaNeueLT Std"/>
          <w:b/>
          <w:lang w:val="en-CA"/>
        </w:rPr>
        <w:tab/>
      </w:r>
      <w:r w:rsidRPr="00133473">
        <w:rPr>
          <w:rFonts w:ascii="HelveticaNeueLT Std" w:hAnsi="HelveticaNeueLT Std"/>
          <w:b/>
          <w:lang w:val="en-CA"/>
        </w:rPr>
        <w:tab/>
      </w:r>
      <w:r w:rsidRPr="00133473">
        <w:rPr>
          <w:rFonts w:ascii="HelveticaNeueLT Std" w:hAnsi="HelveticaNeueLT Std"/>
          <w:b/>
          <w:lang w:val="en-CA"/>
        </w:rPr>
        <w:tab/>
      </w:r>
      <w:r w:rsidR="005C48C9" w:rsidRPr="00133473">
        <w:rPr>
          <w:rFonts w:ascii="HelveticaNeueLT Std" w:hAnsi="HelveticaNeueLT Std"/>
          <w:b/>
          <w:lang w:val="en-CA"/>
        </w:rPr>
        <w:t>full time, permanent</w:t>
      </w:r>
    </w:p>
    <w:p w:rsidR="006B053B" w:rsidRPr="00133473" w:rsidRDefault="006B053B" w:rsidP="006B053B">
      <w:pPr>
        <w:ind w:firstLine="720"/>
        <w:rPr>
          <w:rFonts w:ascii="HelveticaNeueLT Std" w:hAnsi="HelveticaNeueLT Std"/>
          <w:b/>
        </w:rPr>
      </w:pPr>
      <w:r w:rsidRPr="00133473">
        <w:rPr>
          <w:rFonts w:ascii="HelveticaNeueLT Std" w:hAnsi="HelveticaNeueLT Std"/>
          <w:b/>
        </w:rPr>
        <w:t>Start Date:</w:t>
      </w:r>
      <w:r w:rsidRPr="00133473">
        <w:rPr>
          <w:rFonts w:ascii="HelveticaNeueLT Std" w:hAnsi="HelveticaNeueLT Std"/>
          <w:b/>
        </w:rPr>
        <w:tab/>
      </w:r>
      <w:r w:rsidRPr="00133473">
        <w:rPr>
          <w:rFonts w:ascii="HelveticaNeueLT Std" w:hAnsi="HelveticaNeueLT Std"/>
          <w:b/>
        </w:rPr>
        <w:tab/>
      </w:r>
      <w:r w:rsidR="005639C5" w:rsidRPr="00133473">
        <w:rPr>
          <w:rFonts w:ascii="HelveticaNeueLT Std" w:hAnsi="HelveticaNeueLT Std"/>
          <w:b/>
        </w:rPr>
        <w:t>July 2</w:t>
      </w:r>
      <w:r w:rsidR="00133473" w:rsidRPr="00133473">
        <w:rPr>
          <w:rFonts w:ascii="HelveticaNeueLT Std" w:hAnsi="HelveticaNeueLT Std"/>
          <w:b/>
        </w:rPr>
        <w:t>021</w:t>
      </w:r>
    </w:p>
    <w:p w:rsidR="006E7C97" w:rsidRPr="00133473" w:rsidRDefault="001C21F3" w:rsidP="006B053B">
      <w:pPr>
        <w:rPr>
          <w:rFonts w:ascii="HelveticaNeueLT Std" w:hAnsi="HelveticaNeueLT Std"/>
        </w:rPr>
      </w:pPr>
      <w:r w:rsidRPr="00133473">
        <w:rPr>
          <w:rFonts w:ascii="HelveticaNeueLT Std" w:hAnsi="HelveticaNeueLT Std"/>
        </w:rPr>
        <w:tab/>
      </w:r>
    </w:p>
    <w:p w:rsidR="001C21F3" w:rsidRPr="00133473" w:rsidRDefault="001C21F3" w:rsidP="001C21F3">
      <w:pPr>
        <w:pStyle w:val="BodyTextIndent"/>
        <w:tabs>
          <w:tab w:val="clear" w:pos="-720"/>
          <w:tab w:val="clear" w:pos="-180"/>
        </w:tabs>
        <w:ind w:left="720" w:right="936" w:firstLine="0"/>
        <w:rPr>
          <w:rFonts w:ascii="HelveticaNeueLT Std" w:hAnsi="HelveticaNeueLT Std"/>
          <w:b/>
          <w:sz w:val="20"/>
        </w:rPr>
      </w:pPr>
      <w:r w:rsidRPr="00133473">
        <w:rPr>
          <w:rFonts w:ascii="HelveticaNeueLT Std" w:hAnsi="HelveticaNeueLT Std"/>
          <w:b/>
          <w:sz w:val="20"/>
        </w:rPr>
        <w:t>Summary</w:t>
      </w:r>
    </w:p>
    <w:p w:rsidR="005639C5" w:rsidRPr="00133473" w:rsidRDefault="005639C5" w:rsidP="005639C5">
      <w:pPr>
        <w:ind w:left="720"/>
        <w:rPr>
          <w:rFonts w:ascii="HelveticaNeueLT Std" w:hAnsi="HelveticaNeueLT Std"/>
        </w:rPr>
      </w:pPr>
      <w:r w:rsidRPr="00133473">
        <w:rPr>
          <w:rFonts w:ascii="HelveticaNeueLT Std" w:hAnsi="HelveticaNeueLT Std"/>
        </w:rPr>
        <w:t>The Donor Relations Coordinator</w:t>
      </w:r>
      <w:r w:rsidR="002465AE">
        <w:rPr>
          <w:rFonts w:ascii="HelveticaNeueLT Std" w:hAnsi="HelveticaNeueLT Std"/>
        </w:rPr>
        <w:t xml:space="preserve"> reports to Leslie Francombe, Philanthropy &amp; Sponsorship Manager, and</w:t>
      </w:r>
      <w:r w:rsidRPr="00133473">
        <w:rPr>
          <w:rFonts w:ascii="HelveticaNeueLT Std" w:hAnsi="HelveticaNeueLT Std"/>
        </w:rPr>
        <w:t xml:space="preserve"> is responsible for prospect research, data entry and record keeping, assisting with </w:t>
      </w:r>
      <w:proofErr w:type="gramStart"/>
      <w:r w:rsidRPr="00133473">
        <w:rPr>
          <w:rFonts w:ascii="HelveticaNeueLT Std" w:hAnsi="HelveticaNeueLT Std"/>
        </w:rPr>
        <w:t>stewardship,</w:t>
      </w:r>
      <w:proofErr w:type="gramEnd"/>
      <w:r w:rsidRPr="00133473">
        <w:rPr>
          <w:rFonts w:ascii="HelveticaNeueLT Std" w:hAnsi="HelveticaNeueLT Std"/>
        </w:rPr>
        <w:t xml:space="preserve"> and coordination of events in support of revenue development activities including: annual gifts, major gifts, corporate donations and sponsorships, private foundation support, and in-kind resources.</w:t>
      </w:r>
    </w:p>
    <w:p w:rsidR="00E359A8" w:rsidRPr="00133473" w:rsidRDefault="00E359A8" w:rsidP="00E359A8">
      <w:pPr>
        <w:tabs>
          <w:tab w:val="left" w:pos="-720"/>
        </w:tabs>
        <w:suppressAutoHyphens/>
        <w:spacing w:line="276" w:lineRule="auto"/>
        <w:ind w:left="720"/>
        <w:rPr>
          <w:rFonts w:ascii="HelveticaNeueLT Std" w:hAnsi="HelveticaNeueLT Std" w:cs="Arial"/>
        </w:rPr>
      </w:pPr>
      <w:r w:rsidRPr="00133473">
        <w:rPr>
          <w:rFonts w:ascii="HelveticaNeueLT Std" w:hAnsi="HelveticaNeueLT Std" w:cs="Arial"/>
        </w:rPr>
        <w:t xml:space="preserve">  </w:t>
      </w:r>
    </w:p>
    <w:p w:rsidR="001C21F3" w:rsidRPr="00133473" w:rsidRDefault="00E359A8" w:rsidP="001C21F3">
      <w:pPr>
        <w:pStyle w:val="BodyText3"/>
        <w:ind w:left="720" w:right="936"/>
        <w:rPr>
          <w:rFonts w:ascii="HelveticaNeueLT Std" w:hAnsi="HelveticaNeueLT Std"/>
          <w:sz w:val="20"/>
        </w:rPr>
      </w:pPr>
      <w:r w:rsidRPr="00133473">
        <w:rPr>
          <w:rFonts w:ascii="HelveticaNeueLT Std" w:hAnsi="HelveticaNeueLT Std"/>
          <w:b/>
          <w:sz w:val="20"/>
        </w:rPr>
        <w:t>Specific r</w:t>
      </w:r>
      <w:r w:rsidR="001C21F3" w:rsidRPr="00133473">
        <w:rPr>
          <w:rFonts w:ascii="HelveticaNeueLT Std" w:hAnsi="HelveticaNeueLT Std"/>
          <w:b/>
          <w:sz w:val="20"/>
        </w:rPr>
        <w:t>esponsibilities include</w:t>
      </w:r>
      <w:r w:rsidR="001C21F3" w:rsidRPr="00133473">
        <w:rPr>
          <w:rFonts w:ascii="HelveticaNeueLT Std" w:hAnsi="HelveticaNeueLT Std"/>
          <w:sz w:val="20"/>
        </w:rPr>
        <w:t>:</w:t>
      </w:r>
    </w:p>
    <w:p w:rsidR="005639C5" w:rsidRPr="00133473" w:rsidRDefault="005639C5" w:rsidP="005639C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rFonts w:ascii="HelveticaNeueLT Std" w:hAnsi="HelveticaNeueLT Std"/>
        </w:rPr>
      </w:pPr>
      <w:r w:rsidRPr="00133473">
        <w:rPr>
          <w:rFonts w:ascii="HelveticaNeueLT Std" w:hAnsi="HelveticaNeueLT Std"/>
        </w:rPr>
        <w:t>Research on individuals, foundations, and corporations</w:t>
      </w:r>
    </w:p>
    <w:p w:rsidR="005639C5" w:rsidRPr="00133473" w:rsidRDefault="005639C5" w:rsidP="005639C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rFonts w:ascii="HelveticaNeueLT Std" w:hAnsi="HelveticaNeueLT Std"/>
        </w:rPr>
      </w:pPr>
      <w:r w:rsidRPr="00133473">
        <w:rPr>
          <w:rFonts w:ascii="HelveticaNeueLT Std" w:hAnsi="HelveticaNeueLT Std"/>
        </w:rPr>
        <w:t xml:space="preserve">Enter data, create reports, issue tax receipts, print and mail thank you letters </w:t>
      </w:r>
      <w:r w:rsidR="00133473">
        <w:rPr>
          <w:rFonts w:ascii="HelveticaNeueLT Std" w:hAnsi="HelveticaNeueLT Std"/>
        </w:rPr>
        <w:t>using Sumac fundraising database</w:t>
      </w:r>
    </w:p>
    <w:p w:rsidR="005639C5" w:rsidRPr="00133473" w:rsidRDefault="005639C5" w:rsidP="005639C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rFonts w:ascii="HelveticaNeueLT Std" w:hAnsi="HelveticaNeueLT Std"/>
        </w:rPr>
      </w:pPr>
      <w:r w:rsidRPr="00133473">
        <w:rPr>
          <w:rFonts w:ascii="HelveticaNeueLT Std" w:hAnsi="HelveticaNeueLT Std"/>
        </w:rPr>
        <w:t>Assist with mail and email campaigns, including collating mail drives</w:t>
      </w:r>
    </w:p>
    <w:p w:rsidR="005639C5" w:rsidRPr="00133473" w:rsidRDefault="005639C5" w:rsidP="005639C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rFonts w:ascii="HelveticaNeueLT Std" w:hAnsi="HelveticaNeueLT Std"/>
        </w:rPr>
      </w:pPr>
      <w:r w:rsidRPr="00133473">
        <w:rPr>
          <w:rFonts w:ascii="HelveticaNeueLT Std" w:hAnsi="HelveticaNeueLT Std"/>
        </w:rPr>
        <w:t>Compiling packages for sponsorships and foundation proposals</w:t>
      </w:r>
    </w:p>
    <w:p w:rsidR="005639C5" w:rsidRPr="00133473" w:rsidRDefault="005639C5" w:rsidP="005639C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rFonts w:ascii="HelveticaNeueLT Std" w:hAnsi="HelveticaNeueLT Std"/>
        </w:rPr>
      </w:pPr>
      <w:r w:rsidRPr="00133473">
        <w:rPr>
          <w:rFonts w:ascii="HelveticaNeueLT Std" w:hAnsi="HelveticaNeueLT Std"/>
        </w:rPr>
        <w:t>Assistance in stewardship of both corporate and individual donors, in person, on phone and through email, including ensure that all necessary logos, approvals, quotes, are received from the sponsor</w:t>
      </w:r>
    </w:p>
    <w:p w:rsidR="005639C5" w:rsidRPr="00133473" w:rsidRDefault="005639C5" w:rsidP="005639C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rFonts w:ascii="HelveticaNeueLT Std" w:hAnsi="HelveticaNeueLT Std"/>
        </w:rPr>
      </w:pPr>
      <w:r w:rsidRPr="00133473">
        <w:rPr>
          <w:rFonts w:ascii="HelveticaNeueLT Std" w:hAnsi="HelveticaNeueLT Std"/>
        </w:rPr>
        <w:t>Assist at donor and foundation events, including welcoming guests, registration, set-up, and misc. duties.</w:t>
      </w:r>
    </w:p>
    <w:p w:rsidR="005639C5" w:rsidRPr="00133473" w:rsidRDefault="005639C5" w:rsidP="005639C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rFonts w:ascii="HelveticaNeueLT Std" w:hAnsi="HelveticaNeueLT Std"/>
        </w:rPr>
      </w:pPr>
      <w:r w:rsidRPr="00133473">
        <w:rPr>
          <w:rFonts w:ascii="HelveticaNeueLT Std" w:hAnsi="HelveticaNeueLT Std"/>
        </w:rPr>
        <w:t>Take minutes/notes at meetings for distribution to attendees</w:t>
      </w:r>
    </w:p>
    <w:p w:rsidR="00191E16" w:rsidRPr="00133473" w:rsidRDefault="005639C5" w:rsidP="00191E16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rFonts w:ascii="HelveticaNeueLT Std" w:hAnsi="HelveticaNeueLT Std" w:cs="Arial"/>
        </w:rPr>
      </w:pPr>
      <w:r w:rsidRPr="00133473">
        <w:rPr>
          <w:rFonts w:ascii="HelveticaNeueLT Std" w:hAnsi="HelveticaNeueLT Std"/>
        </w:rPr>
        <w:t xml:space="preserve">Administrative duties </w:t>
      </w:r>
    </w:p>
    <w:p w:rsidR="00D50C6E" w:rsidRPr="00133473" w:rsidRDefault="00D50C6E" w:rsidP="005D5534">
      <w:pPr>
        <w:pStyle w:val="BodyText3"/>
        <w:ind w:left="720" w:right="936"/>
        <w:rPr>
          <w:rFonts w:ascii="HelveticaNeueLT Std" w:hAnsi="HelveticaNeueLT Std" w:cs="Arial"/>
          <w:b/>
          <w:bCs/>
          <w:sz w:val="20"/>
        </w:rPr>
      </w:pPr>
      <w:r w:rsidRPr="00133473">
        <w:rPr>
          <w:rFonts w:ascii="HelveticaNeueLT Std" w:hAnsi="HelveticaNeueLT Std" w:cs="Arial"/>
          <w:b/>
          <w:bCs/>
          <w:sz w:val="20"/>
        </w:rPr>
        <w:t>Key qualifications:</w:t>
      </w:r>
    </w:p>
    <w:p w:rsidR="005639C5" w:rsidRPr="00133473" w:rsidRDefault="005639C5" w:rsidP="005639C5">
      <w:pPr>
        <w:numPr>
          <w:ilvl w:val="0"/>
          <w:numId w:val="13"/>
        </w:numPr>
        <w:ind w:left="1080"/>
        <w:rPr>
          <w:rFonts w:ascii="HelveticaNeueLT Std" w:hAnsi="HelveticaNeueLT Std"/>
        </w:rPr>
      </w:pPr>
      <w:r w:rsidRPr="00133473">
        <w:rPr>
          <w:rFonts w:ascii="HelveticaNeueLT Std" w:hAnsi="HelveticaNeueLT Std"/>
        </w:rPr>
        <w:t>A professional and resourceful style</w:t>
      </w:r>
    </w:p>
    <w:p w:rsidR="005639C5" w:rsidRDefault="00133473" w:rsidP="005639C5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ind w:left="108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Proficiency with fundraising CRM database (Sumac) for record maintenance and research </w:t>
      </w:r>
    </w:p>
    <w:p w:rsidR="00133473" w:rsidRDefault="005639C5" w:rsidP="00133473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ind w:left="1080"/>
        <w:rPr>
          <w:rFonts w:ascii="HelveticaNeueLT Std" w:hAnsi="HelveticaNeueLT Std"/>
        </w:rPr>
      </w:pPr>
      <w:r w:rsidRPr="00133473">
        <w:rPr>
          <w:rFonts w:ascii="HelveticaNeueLT Std" w:hAnsi="HelveticaNeueLT Std"/>
        </w:rPr>
        <w:t xml:space="preserve">Proficiency in Word, </w:t>
      </w:r>
      <w:proofErr w:type="spellStart"/>
      <w:r w:rsidRPr="00133473">
        <w:rPr>
          <w:rFonts w:ascii="HelveticaNeueLT Std" w:hAnsi="HelveticaNeueLT Std"/>
        </w:rPr>
        <w:t>Powerpoint</w:t>
      </w:r>
      <w:proofErr w:type="spellEnd"/>
      <w:r w:rsidRPr="00133473">
        <w:rPr>
          <w:rFonts w:ascii="HelveticaNeueLT Std" w:hAnsi="HelveticaNeueLT Std"/>
        </w:rPr>
        <w:t>, Excel</w:t>
      </w:r>
    </w:p>
    <w:p w:rsidR="00133473" w:rsidRPr="00133473" w:rsidRDefault="00133473" w:rsidP="00133473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ind w:left="1080"/>
        <w:rPr>
          <w:rFonts w:ascii="HelveticaNeueLT Std" w:hAnsi="HelveticaNeueLT Std"/>
        </w:rPr>
      </w:pPr>
      <w:r w:rsidRPr="00133473">
        <w:rPr>
          <w:rFonts w:ascii="HelveticaNeueLT Std" w:hAnsi="HelveticaNeueLT Std"/>
        </w:rPr>
        <w:t xml:space="preserve">Excellent </w:t>
      </w:r>
      <w:r>
        <w:rPr>
          <w:rFonts w:ascii="HelveticaNeueLT Std" w:hAnsi="HelveticaNeueLT Std"/>
        </w:rPr>
        <w:t xml:space="preserve">oral and written </w:t>
      </w:r>
      <w:r w:rsidRPr="00133473">
        <w:rPr>
          <w:rFonts w:ascii="HelveticaNeueLT Std" w:hAnsi="HelveticaNeueLT Std"/>
        </w:rPr>
        <w:t>communication skills</w:t>
      </w:r>
    </w:p>
    <w:p w:rsidR="005639C5" w:rsidRPr="00133473" w:rsidRDefault="005639C5" w:rsidP="006D741A">
      <w:pPr>
        <w:pStyle w:val="ListParagraph"/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spacing w:before="2" w:after="2" w:line="276" w:lineRule="auto"/>
        <w:ind w:left="1080" w:right="936"/>
        <w:rPr>
          <w:rFonts w:ascii="HelveticaNeueLT Std" w:hAnsi="HelveticaNeueLT Std" w:cs="Arial"/>
        </w:rPr>
      </w:pPr>
      <w:r w:rsidRPr="00133473">
        <w:rPr>
          <w:rFonts w:ascii="HelveticaNeueLT Std" w:hAnsi="HelveticaNeueLT Std"/>
        </w:rPr>
        <w:t xml:space="preserve">Knowledge of </w:t>
      </w:r>
      <w:r w:rsidR="00D50C6E" w:rsidRPr="00133473">
        <w:rPr>
          <w:rFonts w:ascii="HelveticaNeueLT Std" w:hAnsi="HelveticaNeueLT Std"/>
        </w:rPr>
        <w:t>T</w:t>
      </w:r>
      <w:r w:rsidR="00133C64" w:rsidRPr="00133473">
        <w:rPr>
          <w:rFonts w:ascii="HelveticaNeueLT Std" w:hAnsi="HelveticaNeueLT Std"/>
        </w:rPr>
        <w:t xml:space="preserve">oronto’s </w:t>
      </w:r>
      <w:r w:rsidR="001F1DBA" w:rsidRPr="00133473">
        <w:rPr>
          <w:rFonts w:ascii="HelveticaNeueLT Std" w:hAnsi="HelveticaNeueLT Std"/>
        </w:rPr>
        <w:t>arts</w:t>
      </w:r>
      <w:r w:rsidRPr="00133473">
        <w:rPr>
          <w:rFonts w:ascii="HelveticaNeueLT Std" w:hAnsi="HelveticaNeueLT Std"/>
        </w:rPr>
        <w:t xml:space="preserve"> philanthropy</w:t>
      </w:r>
    </w:p>
    <w:p w:rsidR="003474AA" w:rsidRPr="00133473" w:rsidRDefault="003474AA" w:rsidP="006D741A">
      <w:pPr>
        <w:pStyle w:val="ListParagraph"/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spacing w:before="2" w:after="2" w:line="276" w:lineRule="auto"/>
        <w:ind w:left="1080" w:right="936"/>
        <w:rPr>
          <w:rFonts w:ascii="HelveticaNeueLT Std" w:hAnsi="HelveticaNeueLT Std" w:cs="Arial"/>
        </w:rPr>
      </w:pPr>
      <w:r w:rsidRPr="00133473">
        <w:rPr>
          <w:rFonts w:ascii="HelveticaNeueLT Std" w:hAnsi="HelveticaNeueLT Std" w:cs="Arial"/>
          <w:bCs/>
        </w:rPr>
        <w:t>Flexibility regarding work hours</w:t>
      </w:r>
      <w:r w:rsidR="005639C5" w:rsidRPr="00133473">
        <w:rPr>
          <w:rFonts w:ascii="HelveticaNeueLT Std" w:hAnsi="HelveticaNeueLT Std" w:cs="Arial"/>
          <w:bCs/>
        </w:rPr>
        <w:t xml:space="preserve"> – fundraising</w:t>
      </w:r>
      <w:r w:rsidR="00650BA6" w:rsidRPr="00133473">
        <w:rPr>
          <w:rFonts w:ascii="HelveticaNeueLT Std" w:hAnsi="HelveticaNeueLT Std" w:cs="Arial"/>
          <w:bCs/>
        </w:rPr>
        <w:t xml:space="preserve"> events </w:t>
      </w:r>
      <w:r w:rsidRPr="00133473">
        <w:rPr>
          <w:rFonts w:ascii="HelveticaNeueLT Std" w:hAnsi="HelveticaNeueLT Std" w:cs="Arial"/>
          <w:bCs/>
        </w:rPr>
        <w:t xml:space="preserve">will take place on evenings and weekends. </w:t>
      </w:r>
    </w:p>
    <w:p w:rsidR="003474AA" w:rsidRPr="00133473" w:rsidRDefault="003474AA" w:rsidP="003474AA">
      <w:pPr>
        <w:pStyle w:val="BodyText3"/>
        <w:spacing w:before="2" w:after="2"/>
        <w:ind w:right="936"/>
        <w:rPr>
          <w:rFonts w:ascii="HelveticaNeueLT Std" w:hAnsi="HelveticaNeueLT Std"/>
          <w:b/>
          <w:sz w:val="20"/>
        </w:rPr>
      </w:pPr>
    </w:p>
    <w:p w:rsidR="005D5534" w:rsidRPr="00133473" w:rsidRDefault="005D5534" w:rsidP="005D5534">
      <w:pPr>
        <w:ind w:left="720"/>
        <w:rPr>
          <w:rFonts w:ascii="HelveticaNeueLT Std" w:hAnsi="HelveticaNeueLT Std" w:cs="Arial"/>
          <w:b/>
        </w:rPr>
      </w:pPr>
      <w:r w:rsidRPr="00133473">
        <w:rPr>
          <w:rFonts w:ascii="HelveticaNeueLT Std" w:hAnsi="HelveticaNeueLT Std" w:cs="Arial"/>
          <w:b/>
        </w:rPr>
        <w:t>Compensation:</w:t>
      </w:r>
    </w:p>
    <w:p w:rsidR="005D5534" w:rsidRPr="00133473" w:rsidRDefault="006D741A" w:rsidP="005D5534">
      <w:pPr>
        <w:ind w:left="720"/>
        <w:rPr>
          <w:rFonts w:ascii="HelveticaNeueLT Std" w:hAnsi="HelveticaNeueLT Std" w:cs="Arial"/>
        </w:rPr>
      </w:pPr>
      <w:r w:rsidRPr="00133473">
        <w:rPr>
          <w:rFonts w:ascii="HelveticaNeueLT Std" w:hAnsi="HelveticaNeueLT Std" w:cs="Arial"/>
        </w:rPr>
        <w:t>Starting salary</w:t>
      </w:r>
      <w:r w:rsidR="005D5534" w:rsidRPr="00133473">
        <w:rPr>
          <w:rFonts w:ascii="HelveticaNeueLT Std" w:hAnsi="HelveticaNeueLT Std" w:cs="Arial"/>
        </w:rPr>
        <w:t>:  $</w:t>
      </w:r>
      <w:r w:rsidRPr="00133473">
        <w:rPr>
          <w:rFonts w:ascii="HelveticaNeueLT Std" w:hAnsi="HelveticaNeueLT Std" w:cs="Arial"/>
        </w:rPr>
        <w:t>4</w:t>
      </w:r>
      <w:r w:rsidR="005639C5" w:rsidRPr="00133473">
        <w:rPr>
          <w:rFonts w:ascii="HelveticaNeueLT Std" w:hAnsi="HelveticaNeueLT Std" w:cs="Arial"/>
        </w:rPr>
        <w:t>6</w:t>
      </w:r>
      <w:r w:rsidR="005D5534" w:rsidRPr="00133473">
        <w:rPr>
          <w:rFonts w:ascii="HelveticaNeueLT Std" w:hAnsi="HelveticaNeueLT Std" w:cs="Arial"/>
        </w:rPr>
        <w:t>,000</w:t>
      </w:r>
    </w:p>
    <w:p w:rsidR="005D5534" w:rsidRPr="00133473" w:rsidRDefault="005D5534" w:rsidP="005D5534">
      <w:pPr>
        <w:rPr>
          <w:rFonts w:ascii="HelveticaNeueLT Std" w:hAnsi="HelveticaNeueLT Std" w:cs="Arial"/>
        </w:rPr>
      </w:pPr>
    </w:p>
    <w:p w:rsidR="006D741A" w:rsidRPr="00133473" w:rsidRDefault="006D741A" w:rsidP="006D741A">
      <w:pPr>
        <w:pStyle w:val="BodyText3"/>
        <w:ind w:left="720" w:right="936"/>
        <w:rPr>
          <w:rFonts w:ascii="HelveticaNeueLT Std" w:hAnsi="HelveticaNeueLT Std"/>
          <w:b/>
          <w:sz w:val="20"/>
        </w:rPr>
      </w:pPr>
      <w:r w:rsidRPr="00133473">
        <w:rPr>
          <w:rFonts w:ascii="HelveticaNeueLT Std" w:hAnsi="HelveticaNeueLT Std"/>
          <w:b/>
          <w:sz w:val="20"/>
        </w:rPr>
        <w:t>To apply:</w:t>
      </w:r>
    </w:p>
    <w:p w:rsidR="006D741A" w:rsidRDefault="006D741A" w:rsidP="008C75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720" w:right="414"/>
        <w:rPr>
          <w:rFonts w:ascii="HelveticaNeueLT Std" w:hAnsi="HelveticaNeueLT Std"/>
        </w:rPr>
      </w:pPr>
      <w:bookmarkStart w:id="0" w:name="_GoBack"/>
      <w:r w:rsidRPr="00133473">
        <w:rPr>
          <w:rFonts w:ascii="HelveticaNeueLT Std" w:hAnsi="HelveticaNeueLT Std"/>
        </w:rPr>
        <w:t>Please submit cover letter and resume</w:t>
      </w:r>
      <w:r w:rsidR="008C750A">
        <w:rPr>
          <w:rFonts w:ascii="HelveticaNeueLT Std" w:hAnsi="HelveticaNeueLT Std"/>
        </w:rPr>
        <w:t xml:space="preserve"> </w:t>
      </w:r>
      <w:r w:rsidR="008C750A" w:rsidRPr="00133473">
        <w:rPr>
          <w:rFonts w:ascii="HelveticaNeueLT Std" w:hAnsi="HelveticaNeueLT Std"/>
        </w:rPr>
        <w:t xml:space="preserve">in a </w:t>
      </w:r>
      <w:r w:rsidR="008C750A" w:rsidRPr="008C750A">
        <w:rPr>
          <w:rFonts w:ascii="HelveticaNeueLT Std" w:hAnsi="HelveticaNeueLT Std"/>
          <w:b/>
        </w:rPr>
        <w:t>single pdf attachment</w:t>
      </w:r>
      <w:r w:rsidR="008C750A" w:rsidRPr="00133473">
        <w:rPr>
          <w:rFonts w:ascii="HelveticaNeueLT Std" w:hAnsi="HelveticaNeueLT Std"/>
        </w:rPr>
        <w:t xml:space="preserve">, </w:t>
      </w:r>
      <w:r w:rsidRPr="00133473">
        <w:rPr>
          <w:rFonts w:ascii="HelveticaNeueLT Std" w:hAnsi="HelveticaNeueLT Std"/>
        </w:rPr>
        <w:t xml:space="preserve">to </w:t>
      </w:r>
      <w:r w:rsidR="008D63F3">
        <w:rPr>
          <w:rFonts w:ascii="HelveticaNeueLT Std" w:hAnsi="HelveticaNeueLT Std"/>
        </w:rPr>
        <w:t>Leslie Francombe, Philanthropy &amp; Sponsorship Manager</w:t>
      </w:r>
      <w:r w:rsidR="008D63F3">
        <w:rPr>
          <w:rFonts w:ascii="HelveticaNeueLT Std" w:hAnsi="HelveticaNeueLT Std"/>
        </w:rPr>
        <w:t xml:space="preserve">, </w:t>
      </w:r>
      <w:hyperlink r:id="rId9" w:history="1">
        <w:r w:rsidR="008D63F3" w:rsidRPr="00333E2C">
          <w:rPr>
            <w:rStyle w:val="Hyperlink"/>
            <w:rFonts w:ascii="HelveticaNeueLT Std" w:hAnsi="HelveticaNeueLT Std"/>
          </w:rPr>
          <w:t>leslie@torontoarts.org</w:t>
        </w:r>
      </w:hyperlink>
      <w:r w:rsidR="008D63F3">
        <w:rPr>
          <w:rFonts w:ascii="HelveticaNeueLT Std" w:hAnsi="HelveticaNeueLT Std"/>
        </w:rPr>
        <w:t xml:space="preserve"> </w:t>
      </w:r>
      <w:r w:rsidR="008C750A">
        <w:rPr>
          <w:rFonts w:ascii="HelveticaNeueLT Std" w:hAnsi="HelveticaNeueLT Std"/>
        </w:rPr>
        <w:t>s</w:t>
      </w:r>
      <w:r w:rsidR="00F015E4" w:rsidRPr="00133473">
        <w:rPr>
          <w:rFonts w:ascii="HelveticaNeueLT Std" w:hAnsi="HelveticaNeueLT Std"/>
        </w:rPr>
        <w:t xml:space="preserve">ubject line: </w:t>
      </w:r>
      <w:r w:rsidR="005639C5" w:rsidRPr="008C750A">
        <w:rPr>
          <w:rFonts w:ascii="HelveticaNeueLT Std" w:hAnsi="HelveticaNeueLT Std"/>
          <w:b/>
        </w:rPr>
        <w:t>Donor Relations</w:t>
      </w:r>
      <w:r w:rsidR="00F015E4" w:rsidRPr="008C750A">
        <w:rPr>
          <w:rFonts w:ascii="HelveticaNeueLT Std" w:hAnsi="HelveticaNeueLT Std"/>
          <w:b/>
        </w:rPr>
        <w:t xml:space="preserve"> Coordinator</w:t>
      </w:r>
      <w:r w:rsidRPr="00133473">
        <w:rPr>
          <w:rFonts w:ascii="HelveticaNeueLT Std" w:hAnsi="HelveticaNeueLT Std"/>
        </w:rPr>
        <w:t xml:space="preserve">, by </w:t>
      </w:r>
      <w:r w:rsidR="005639C5" w:rsidRPr="00133473">
        <w:rPr>
          <w:rFonts w:ascii="HelveticaNeueLT Std" w:hAnsi="HelveticaNeueLT Std"/>
        </w:rPr>
        <w:t>June 1</w:t>
      </w:r>
      <w:r w:rsidR="002465AE">
        <w:rPr>
          <w:rFonts w:ascii="HelveticaNeueLT Std" w:hAnsi="HelveticaNeueLT Std"/>
        </w:rPr>
        <w:t>7</w:t>
      </w:r>
      <w:r w:rsidRPr="00133473">
        <w:rPr>
          <w:rFonts w:ascii="HelveticaNeueLT Std" w:hAnsi="HelveticaNeueLT Std"/>
        </w:rPr>
        <w:t xml:space="preserve">, </w:t>
      </w:r>
      <w:r w:rsidR="008C750A">
        <w:rPr>
          <w:rFonts w:ascii="HelveticaNeueLT Std" w:hAnsi="HelveticaNeueLT Std"/>
        </w:rPr>
        <w:t>2</w:t>
      </w:r>
      <w:r w:rsidRPr="00133473">
        <w:rPr>
          <w:rFonts w:ascii="HelveticaNeueLT Std" w:hAnsi="HelveticaNeueLT Std"/>
        </w:rPr>
        <w:t>0</w:t>
      </w:r>
      <w:r w:rsidR="005639C5" w:rsidRPr="00133473">
        <w:rPr>
          <w:rFonts w:ascii="HelveticaNeueLT Std" w:hAnsi="HelveticaNeueLT Std"/>
        </w:rPr>
        <w:t>21</w:t>
      </w:r>
      <w:r w:rsidR="008C750A">
        <w:rPr>
          <w:rFonts w:ascii="HelveticaNeueLT Std" w:hAnsi="HelveticaNeueLT Std"/>
        </w:rPr>
        <w:t>.</w:t>
      </w:r>
      <w:r w:rsidR="00133473">
        <w:rPr>
          <w:rFonts w:ascii="HelveticaNeueLT Std" w:hAnsi="HelveticaNeueLT Std"/>
        </w:rPr>
        <w:t xml:space="preserve"> </w:t>
      </w:r>
    </w:p>
    <w:bookmarkEnd w:id="0"/>
    <w:p w:rsidR="00133473" w:rsidRPr="00133473" w:rsidRDefault="00133473" w:rsidP="006D741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720" w:right="936"/>
        <w:rPr>
          <w:rFonts w:ascii="HelveticaNeueLT Std" w:hAnsi="HelveticaNeueLT Std"/>
        </w:rPr>
      </w:pPr>
    </w:p>
    <w:p w:rsidR="006D741A" w:rsidRPr="00133473" w:rsidRDefault="006D741A" w:rsidP="006D741A">
      <w:pPr>
        <w:ind w:left="720"/>
        <w:rPr>
          <w:rFonts w:ascii="HelveticaNeueLT Std" w:hAnsi="HelveticaNeueLT Std"/>
        </w:rPr>
      </w:pPr>
      <w:r w:rsidRPr="00133473">
        <w:rPr>
          <w:rFonts w:ascii="HelveticaNeueLT Std" w:hAnsi="HelveticaNeueLT Std"/>
        </w:rPr>
        <w:t xml:space="preserve">Toronto Arts Foundation is </w:t>
      </w:r>
      <w:r w:rsidRPr="00133473">
        <w:rPr>
          <w:rFonts w:ascii="HelveticaNeueLT Std" w:hAnsi="HelveticaNeueLT Std" w:cs="Arial"/>
        </w:rPr>
        <w:t xml:space="preserve">an equal opportunity employer and is committed to diversity and inclusiveness in its </w:t>
      </w:r>
      <w:r w:rsidRPr="00133473">
        <w:rPr>
          <w:rFonts w:ascii="HelveticaNeueLT Std" w:hAnsi="HelveticaNeueLT Std"/>
        </w:rPr>
        <w:t xml:space="preserve">employment. We welcome applications from individuals who identify as belonging to our equity priority groups:  </w:t>
      </w:r>
      <w:r w:rsidRPr="00133473">
        <w:rPr>
          <w:rFonts w:ascii="HelveticaNeueLT Std" w:hAnsi="HelveticaNeueLT Std" w:cs="Calibri"/>
          <w:bCs/>
          <w:color w:val="141414"/>
        </w:rPr>
        <w:t xml:space="preserve">Persons of </w:t>
      </w:r>
      <w:proofErr w:type="spellStart"/>
      <w:r w:rsidRPr="00133473">
        <w:rPr>
          <w:rFonts w:ascii="HelveticaNeueLT Std" w:hAnsi="HelveticaNeueLT Std" w:cs="Calibri"/>
          <w:bCs/>
          <w:color w:val="141414"/>
        </w:rPr>
        <w:t>Colour</w:t>
      </w:r>
      <w:proofErr w:type="spellEnd"/>
      <w:r w:rsidRPr="00133473">
        <w:rPr>
          <w:rFonts w:ascii="HelveticaNeueLT Std" w:hAnsi="HelveticaNeueLT Std" w:cs="Calibri"/>
          <w:bCs/>
          <w:color w:val="141414"/>
        </w:rPr>
        <w:t xml:space="preserve">, </w:t>
      </w:r>
      <w:r w:rsidRPr="00133473">
        <w:rPr>
          <w:rFonts w:ascii="HelveticaNeueLT Std" w:hAnsi="HelveticaNeueLT Std" w:cs="Calibri"/>
          <w:bCs/>
          <w:color w:val="161616"/>
        </w:rPr>
        <w:t xml:space="preserve">Deaf Persons, Persons with Disabilities, Persons Living with Mental Illness, </w:t>
      </w:r>
      <w:r w:rsidRPr="00133473">
        <w:rPr>
          <w:rFonts w:ascii="HelveticaNeueLT Std" w:hAnsi="HelveticaNeueLT Std" w:cs="Calibri"/>
          <w:bCs/>
          <w:color w:val="101010"/>
        </w:rPr>
        <w:t xml:space="preserve">Indigenous, </w:t>
      </w:r>
      <w:proofErr w:type="gramStart"/>
      <w:r w:rsidRPr="00133473">
        <w:rPr>
          <w:rFonts w:ascii="HelveticaNeueLT Std" w:hAnsi="HelveticaNeueLT Std" w:cs="Calibri"/>
          <w:bCs/>
          <w:color w:val="101010"/>
        </w:rPr>
        <w:t>2</w:t>
      </w:r>
      <w:r w:rsidRPr="00133473">
        <w:rPr>
          <w:rFonts w:ascii="HelveticaNeueLT Std" w:hAnsi="HelveticaNeueLT Std"/>
        </w:rPr>
        <w:t>SLGBTQIAP</w:t>
      </w:r>
      <w:proofErr w:type="gramEnd"/>
      <w:r w:rsidRPr="00133473">
        <w:rPr>
          <w:rFonts w:ascii="HelveticaNeueLT Std" w:hAnsi="HelveticaNeueLT Std"/>
        </w:rPr>
        <w:t>.  Accommodations are available on request for candidates taking part in the selection process.</w:t>
      </w:r>
    </w:p>
    <w:sectPr w:rsidR="006D741A" w:rsidRPr="00133473" w:rsidSect="00133473">
      <w:headerReference w:type="default" r:id="rId10"/>
      <w:pgSz w:w="12240" w:h="15840"/>
      <w:pgMar w:top="90" w:right="1008" w:bottom="720" w:left="1008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AA" w:rsidRDefault="003474AA" w:rsidP="003474AA">
      <w:r>
        <w:separator/>
      </w:r>
    </w:p>
  </w:endnote>
  <w:endnote w:type="continuationSeparator" w:id="0">
    <w:p w:rsidR="003474AA" w:rsidRDefault="003474AA" w:rsidP="0034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AA" w:rsidRDefault="003474AA" w:rsidP="003474AA">
      <w:r>
        <w:separator/>
      </w:r>
    </w:p>
  </w:footnote>
  <w:footnote w:type="continuationSeparator" w:id="0">
    <w:p w:rsidR="003474AA" w:rsidRDefault="003474AA" w:rsidP="00347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AA" w:rsidRDefault="003474AA" w:rsidP="003474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371"/>
    <w:multiLevelType w:val="hybridMultilevel"/>
    <w:tmpl w:val="358A7F90"/>
    <w:lvl w:ilvl="0" w:tplc="406283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10621FB"/>
    <w:multiLevelType w:val="hybridMultilevel"/>
    <w:tmpl w:val="CAA23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7F7D"/>
    <w:multiLevelType w:val="multilevel"/>
    <w:tmpl w:val="6EF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912BD"/>
    <w:multiLevelType w:val="hybridMultilevel"/>
    <w:tmpl w:val="461862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246A38"/>
    <w:multiLevelType w:val="hybridMultilevel"/>
    <w:tmpl w:val="B04A93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334F42"/>
    <w:multiLevelType w:val="multilevel"/>
    <w:tmpl w:val="C592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D60A2"/>
    <w:multiLevelType w:val="hybridMultilevel"/>
    <w:tmpl w:val="F9E20E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E71B78"/>
    <w:multiLevelType w:val="hybridMultilevel"/>
    <w:tmpl w:val="E35C0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ED4FF1"/>
    <w:multiLevelType w:val="hybridMultilevel"/>
    <w:tmpl w:val="460252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270593"/>
    <w:multiLevelType w:val="multilevel"/>
    <w:tmpl w:val="B9F6C4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FCB0480"/>
    <w:multiLevelType w:val="hybridMultilevel"/>
    <w:tmpl w:val="B9F6C49C"/>
    <w:lvl w:ilvl="0" w:tplc="406283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7997FEA"/>
    <w:multiLevelType w:val="singleLevel"/>
    <w:tmpl w:val="40628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CE11587"/>
    <w:multiLevelType w:val="hybridMultilevel"/>
    <w:tmpl w:val="41BE9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95710"/>
    <w:multiLevelType w:val="hybridMultilevel"/>
    <w:tmpl w:val="85AA72F8"/>
    <w:lvl w:ilvl="0" w:tplc="406283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28"/>
    <w:rsid w:val="00014D12"/>
    <w:rsid w:val="000201F4"/>
    <w:rsid w:val="0002166E"/>
    <w:rsid w:val="0003203E"/>
    <w:rsid w:val="00046550"/>
    <w:rsid w:val="0006435C"/>
    <w:rsid w:val="0006707A"/>
    <w:rsid w:val="00083E9F"/>
    <w:rsid w:val="00085BEF"/>
    <w:rsid w:val="000D4C02"/>
    <w:rsid w:val="00132E63"/>
    <w:rsid w:val="00133473"/>
    <w:rsid w:val="00133C64"/>
    <w:rsid w:val="00191E16"/>
    <w:rsid w:val="001C21F3"/>
    <w:rsid w:val="001E7B2B"/>
    <w:rsid w:val="001F1DBA"/>
    <w:rsid w:val="00200E5B"/>
    <w:rsid w:val="002465AE"/>
    <w:rsid w:val="00274710"/>
    <w:rsid w:val="0028005A"/>
    <w:rsid w:val="00313C32"/>
    <w:rsid w:val="003474AA"/>
    <w:rsid w:val="00362A84"/>
    <w:rsid w:val="003736B2"/>
    <w:rsid w:val="003A01A6"/>
    <w:rsid w:val="003D2DCF"/>
    <w:rsid w:val="003D63DA"/>
    <w:rsid w:val="00426A01"/>
    <w:rsid w:val="00457405"/>
    <w:rsid w:val="005461BA"/>
    <w:rsid w:val="00562162"/>
    <w:rsid w:val="005639C5"/>
    <w:rsid w:val="005C48C9"/>
    <w:rsid w:val="005D5534"/>
    <w:rsid w:val="00622B48"/>
    <w:rsid w:val="00650BA6"/>
    <w:rsid w:val="00682E63"/>
    <w:rsid w:val="00685677"/>
    <w:rsid w:val="006A16CF"/>
    <w:rsid w:val="006B053B"/>
    <w:rsid w:val="006D741A"/>
    <w:rsid w:val="006E7C97"/>
    <w:rsid w:val="00702D0B"/>
    <w:rsid w:val="007431F2"/>
    <w:rsid w:val="00752824"/>
    <w:rsid w:val="00787EDA"/>
    <w:rsid w:val="007A1A2A"/>
    <w:rsid w:val="007B2339"/>
    <w:rsid w:val="007C3393"/>
    <w:rsid w:val="007C4E71"/>
    <w:rsid w:val="00800EEA"/>
    <w:rsid w:val="00810FD1"/>
    <w:rsid w:val="00811472"/>
    <w:rsid w:val="00817E1D"/>
    <w:rsid w:val="0083103B"/>
    <w:rsid w:val="00833CBB"/>
    <w:rsid w:val="008C644D"/>
    <w:rsid w:val="008C750A"/>
    <w:rsid w:val="008D63F3"/>
    <w:rsid w:val="0092368A"/>
    <w:rsid w:val="00941E5C"/>
    <w:rsid w:val="00952491"/>
    <w:rsid w:val="009C2C18"/>
    <w:rsid w:val="00A14A46"/>
    <w:rsid w:val="00A70567"/>
    <w:rsid w:val="00B12028"/>
    <w:rsid w:val="00BA652A"/>
    <w:rsid w:val="00BB0682"/>
    <w:rsid w:val="00CA6552"/>
    <w:rsid w:val="00CF75FC"/>
    <w:rsid w:val="00D17B33"/>
    <w:rsid w:val="00D40278"/>
    <w:rsid w:val="00D50C6E"/>
    <w:rsid w:val="00DC61D9"/>
    <w:rsid w:val="00E02E5E"/>
    <w:rsid w:val="00E124BB"/>
    <w:rsid w:val="00E359A8"/>
    <w:rsid w:val="00E77D82"/>
    <w:rsid w:val="00E90DFB"/>
    <w:rsid w:val="00F015E4"/>
    <w:rsid w:val="00F20951"/>
    <w:rsid w:val="00F26A4F"/>
    <w:rsid w:val="00F93A7D"/>
    <w:rsid w:val="00FA52C0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Times New Roman" w:hAnsi="Times New Roman"/>
      <w:i/>
    </w:rPr>
  </w:style>
  <w:style w:type="paragraph" w:styleId="BodyTextIndent">
    <w:name w:val="Body Text Indent"/>
    <w:basedOn w:val="Normal"/>
    <w:pPr>
      <w:tabs>
        <w:tab w:val="left" w:pos="-720"/>
        <w:tab w:val="left" w:pos="-180"/>
      </w:tabs>
      <w:suppressAutoHyphens/>
      <w:ind w:hanging="720"/>
    </w:pPr>
    <w:rPr>
      <w:rFonts w:ascii="Times New Roman" w:hAnsi="Times New Roman"/>
      <w:sz w:val="22"/>
    </w:rPr>
  </w:style>
  <w:style w:type="paragraph" w:styleId="BodyText3">
    <w:name w:val="Body Text 3"/>
    <w:basedOn w:val="Normal"/>
    <w:link w:val="BodyText3Char"/>
    <w:pPr>
      <w:tabs>
        <w:tab w:val="left" w:pos="-720"/>
      </w:tabs>
      <w:suppressAutoHyphens/>
    </w:pPr>
    <w:rPr>
      <w:sz w:val="22"/>
    </w:rPr>
  </w:style>
  <w:style w:type="paragraph" w:styleId="BlockText">
    <w:name w:val="Block Text"/>
    <w:basedOn w:val="Normal"/>
    <w:pPr>
      <w:tabs>
        <w:tab w:val="left" w:pos="-720"/>
        <w:tab w:val="left" w:pos="0"/>
      </w:tabs>
      <w:suppressAutoHyphens/>
      <w:ind w:left="720" w:right="936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C18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link w:val="NormalIndentChar"/>
    <w:rsid w:val="000201F4"/>
    <w:pPr>
      <w:ind w:left="720"/>
    </w:pPr>
    <w:rPr>
      <w:sz w:val="22"/>
      <w:szCs w:val="24"/>
    </w:rPr>
  </w:style>
  <w:style w:type="character" w:customStyle="1" w:styleId="NormalIndentChar">
    <w:name w:val="Normal Indent Char"/>
    <w:link w:val="NormalIndent"/>
    <w:rsid w:val="000201F4"/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01F4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/>
    </w:rPr>
  </w:style>
  <w:style w:type="character" w:customStyle="1" w:styleId="BodyText3Char">
    <w:name w:val="Body Text 3 Char"/>
    <w:link w:val="BodyText3"/>
    <w:rsid w:val="003474AA"/>
    <w:rPr>
      <w:rFonts w:ascii="Arial" w:hAnsi="Arial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47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4AA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7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4AA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Times New Roman" w:hAnsi="Times New Roman"/>
      <w:i/>
    </w:rPr>
  </w:style>
  <w:style w:type="paragraph" w:styleId="BodyTextIndent">
    <w:name w:val="Body Text Indent"/>
    <w:basedOn w:val="Normal"/>
    <w:pPr>
      <w:tabs>
        <w:tab w:val="left" w:pos="-720"/>
        <w:tab w:val="left" w:pos="-180"/>
      </w:tabs>
      <w:suppressAutoHyphens/>
      <w:ind w:hanging="720"/>
    </w:pPr>
    <w:rPr>
      <w:rFonts w:ascii="Times New Roman" w:hAnsi="Times New Roman"/>
      <w:sz w:val="22"/>
    </w:rPr>
  </w:style>
  <w:style w:type="paragraph" w:styleId="BodyText3">
    <w:name w:val="Body Text 3"/>
    <w:basedOn w:val="Normal"/>
    <w:link w:val="BodyText3Char"/>
    <w:pPr>
      <w:tabs>
        <w:tab w:val="left" w:pos="-720"/>
      </w:tabs>
      <w:suppressAutoHyphens/>
    </w:pPr>
    <w:rPr>
      <w:sz w:val="22"/>
    </w:rPr>
  </w:style>
  <w:style w:type="paragraph" w:styleId="BlockText">
    <w:name w:val="Block Text"/>
    <w:basedOn w:val="Normal"/>
    <w:pPr>
      <w:tabs>
        <w:tab w:val="left" w:pos="-720"/>
        <w:tab w:val="left" w:pos="0"/>
      </w:tabs>
      <w:suppressAutoHyphens/>
      <w:ind w:left="720" w:right="936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C18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link w:val="NormalIndentChar"/>
    <w:rsid w:val="000201F4"/>
    <w:pPr>
      <w:ind w:left="720"/>
    </w:pPr>
    <w:rPr>
      <w:sz w:val="22"/>
      <w:szCs w:val="24"/>
    </w:rPr>
  </w:style>
  <w:style w:type="character" w:customStyle="1" w:styleId="NormalIndentChar">
    <w:name w:val="Normal Indent Char"/>
    <w:link w:val="NormalIndent"/>
    <w:rsid w:val="000201F4"/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01F4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/>
    </w:rPr>
  </w:style>
  <w:style w:type="character" w:customStyle="1" w:styleId="BodyText3Char">
    <w:name w:val="Body Text 3 Char"/>
    <w:link w:val="BodyText3"/>
    <w:rsid w:val="003474AA"/>
    <w:rPr>
      <w:rFonts w:ascii="Arial" w:hAnsi="Arial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47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4AA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7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4AA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slie@toronto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2352</CharactersWithSpaces>
  <SharedDoc>false</SharedDoc>
  <HLinks>
    <vt:vector size="6" baseType="variant"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mailto:susan@torontoarts.org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Bellosillo</dc:creator>
  <cp:lastModifiedBy>Susan Wright</cp:lastModifiedBy>
  <cp:revision>6</cp:revision>
  <cp:lastPrinted>2018-10-24T17:39:00Z</cp:lastPrinted>
  <dcterms:created xsi:type="dcterms:W3CDTF">2021-06-01T18:09:00Z</dcterms:created>
  <dcterms:modified xsi:type="dcterms:W3CDTF">2021-06-02T15:36:00Z</dcterms:modified>
</cp:coreProperties>
</file>